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center"/>
        <w:rPr>
          <w:rFonts w:eastAsiaTheme="minorEastAsia" w:cs="Calibri"/>
          <w:color w:val="auto"/>
          <w:lang w:eastAsia="ru-RU"/>
        </w:rPr>
      </w:pPr>
      <w:bookmarkStart w:id="0" w:name="_GoBack"/>
      <w:bookmarkEnd w:id="0"/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left="4956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В министерство социального развития и труда Астраханской области                                           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left="4956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от ____________________________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left="4956"/>
        <w:jc w:val="center"/>
        <w:rPr>
          <w:rFonts w:ascii="Times New Roman" w:eastAsiaTheme="minorEastAsia" w:hAnsi="Times New Roman" w:cs="Times New Roman"/>
          <w:color w:val="auto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>(</w:t>
      </w:r>
      <w:r w:rsidRPr="00D668CF">
        <w:rPr>
          <w:rFonts w:ascii="Times New Roman" w:eastAsiaTheme="minorEastAsia" w:hAnsi="Times New Roman" w:cs="Times New Roman"/>
          <w:color w:val="auto"/>
          <w:lang w:eastAsia="ru-RU"/>
        </w:rPr>
        <w:t>наименование, место нахождения (адрес</w:t>
      </w:r>
      <w:proofErr w:type="gramStart"/>
      <w:r w:rsidRPr="00D668CF">
        <w:rPr>
          <w:rFonts w:ascii="Times New Roman" w:eastAsiaTheme="minorEastAsia" w:hAnsi="Times New Roman" w:cs="Times New Roman"/>
          <w:color w:val="auto"/>
          <w:lang w:eastAsia="ru-RU"/>
        </w:rPr>
        <w:t xml:space="preserve"> )</w:t>
      </w:r>
      <w:proofErr w:type="gramEnd"/>
      <w:r w:rsidRPr="00D668CF">
        <w:rPr>
          <w:rFonts w:ascii="Times New Roman" w:eastAsiaTheme="minorEastAsia" w:hAnsi="Times New Roman" w:cs="Times New Roman"/>
          <w:color w:val="auto"/>
          <w:lang w:eastAsia="ru-RU"/>
        </w:rPr>
        <w:br/>
        <w:t>Ф.И.О. руководителя – для юридического лица, Ф.И.О. – для индивидуального предпринимат</w:t>
      </w:r>
      <w:r w:rsidRPr="00D668CF">
        <w:rPr>
          <w:rFonts w:ascii="Times New Roman" w:eastAsiaTheme="minorEastAsia" w:hAnsi="Times New Roman" w:cs="Times New Roman"/>
          <w:color w:val="auto"/>
          <w:lang w:eastAsia="ru-RU"/>
        </w:rPr>
        <w:t>е</w:t>
      </w:r>
      <w:r w:rsidRPr="00D668CF">
        <w:rPr>
          <w:rFonts w:ascii="Times New Roman" w:eastAsiaTheme="minorEastAsia" w:hAnsi="Times New Roman" w:cs="Times New Roman"/>
          <w:color w:val="auto"/>
          <w:lang w:eastAsia="ru-RU"/>
        </w:rPr>
        <w:t>ля</w:t>
      </w: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>)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eastAsia="ru-RU"/>
        </w:rPr>
      </w:pP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bookmarkStart w:id="1" w:name="P187"/>
      <w:bookmarkEnd w:id="1"/>
      <w:proofErr w:type="gramStart"/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Предложение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для участия в отборе на предоставлении субсидии на возмещение затрат, связанных с размещением и питанием граждан Российской Федерации, иностранных граждан и лиц без гражданства, постоянно проживающих на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br/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территориях Украины, Донецкой Народной Республики, Луганской Народной Республики, Запорожской области, Херсонской области, вынужденно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br/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покинувших жилые помещения </w:t>
      </w:r>
      <w:r w:rsidRPr="005C5325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и находившихся в пунктах временного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br/>
      </w:r>
      <w:r w:rsidRPr="005C5325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размещения и питания на территории Астраханской области</w:t>
      </w:r>
      <w:proofErr w:type="gramEnd"/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firstLine="708"/>
        <w:jc w:val="both"/>
        <w:rPr>
          <w:rFonts w:ascii="Courier New" w:eastAsiaTheme="minorEastAsia" w:hAnsi="Courier New" w:cs="Courier New"/>
          <w:color w:val="auto"/>
          <w:sz w:val="20"/>
          <w:lang w:eastAsia="ru-RU"/>
        </w:rPr>
      </w:pPr>
      <w:proofErr w:type="gramStart"/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В соответствии с Порядком предоставления субсидии 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из бюджета Астр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ханской области на возмещение затрат юридическим лицам (за исключением государственных (муниципальных) учреждений) и индивидуальным предпр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нимателям, связанных с размещением и питанием граждан Российской Федер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нувших жилые помещения </w:t>
      </w:r>
      <w:r w:rsidRPr="005C5325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 находившихся в пунктах</w:t>
      </w:r>
      <w:proofErr w:type="gramEnd"/>
      <w:r w:rsidRPr="005C5325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5C5325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временного размещения и питания на территории Астраханской области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, утвержденным постановлен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ем Правительства Астраханской области от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01.07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.20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22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№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 297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-П, прошу вкл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ю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чить в число участников отбора на предоставление субсидии на 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возмещение з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трат, связанных с размещением и питанием граждан Российской Федерации, иностранных граждан и лиц без гражданства, постоянно проживающих на те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риториях Украины, Донецкой Народной Республики, Луганской Народной Ре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публики, Запорожской области, Херсонской области, вынужденно покинувших жилые</w:t>
      </w:r>
      <w:proofErr w:type="gramEnd"/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помещения </w:t>
      </w:r>
      <w:r w:rsidRPr="005C5325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 находившихся в пунктах временного размещения и пит</w:t>
      </w:r>
      <w:r w:rsidRPr="005C5325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Pr="005C5325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ния на территории Астраханской области 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(далее – субсидия) в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br/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сумме _________ руб. _________ коп.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eastAsiaTheme="minorEastAsia" w:cs="Calibri"/>
          <w:color w:val="auto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9"/>
        <w:gridCol w:w="2785"/>
        <w:gridCol w:w="1701"/>
        <w:gridCol w:w="2693"/>
      </w:tblGrid>
      <w:tr w:rsidR="004027F0" w:rsidRPr="00F87C4F" w:rsidTr="00815C67">
        <w:tc>
          <w:tcPr>
            <w:tcW w:w="2239" w:type="dxa"/>
          </w:tcPr>
          <w:p w:rsidR="004027F0" w:rsidRPr="00F87C4F" w:rsidRDefault="004027F0" w:rsidP="00815C67">
            <w:pPr>
              <w:widowControl w:val="0"/>
              <w:overflowPunc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87C4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предоставляемой услуги</w:t>
            </w:r>
          </w:p>
        </w:tc>
        <w:tc>
          <w:tcPr>
            <w:tcW w:w="2785" w:type="dxa"/>
          </w:tcPr>
          <w:p w:rsidR="004027F0" w:rsidRPr="00F87C4F" w:rsidRDefault="004027F0" w:rsidP="00815C67">
            <w:pPr>
              <w:widowControl w:val="0"/>
              <w:overflowPunc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</w:t>
            </w:r>
            <w:r w:rsidRPr="000D0FB2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размеще</w:t>
            </w:r>
            <w:r w:rsidRPr="000D0FB2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0D0FB2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ных лиц, вынужденно покинувших жилые п</w:t>
            </w:r>
            <w:r w:rsidRPr="000D0FB2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0D0FB2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1701" w:type="dxa"/>
          </w:tcPr>
          <w:p w:rsidR="004027F0" w:rsidRPr="00F87C4F" w:rsidRDefault="004027F0" w:rsidP="00815C67">
            <w:pPr>
              <w:widowControl w:val="0"/>
              <w:overflowPunc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Стоимость руб.</w:t>
            </w:r>
          </w:p>
        </w:tc>
        <w:tc>
          <w:tcPr>
            <w:tcW w:w="2693" w:type="dxa"/>
          </w:tcPr>
          <w:p w:rsidR="004027F0" w:rsidRPr="00F87C4F" w:rsidRDefault="004027F0" w:rsidP="00815C67">
            <w:pPr>
              <w:widowControl w:val="0"/>
              <w:overflowPunc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87C4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Потребность, руб.</w:t>
            </w:r>
          </w:p>
        </w:tc>
      </w:tr>
      <w:tr w:rsidR="004027F0" w:rsidRPr="00F87C4F" w:rsidTr="00815C67">
        <w:tc>
          <w:tcPr>
            <w:tcW w:w="2239" w:type="dxa"/>
          </w:tcPr>
          <w:p w:rsidR="004027F0" w:rsidRPr="00F87C4F" w:rsidRDefault="004027F0" w:rsidP="00815C67">
            <w:pPr>
              <w:widowControl w:val="0"/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</w:tcPr>
          <w:p w:rsidR="004027F0" w:rsidRPr="00F87C4F" w:rsidRDefault="004027F0" w:rsidP="00815C67">
            <w:pPr>
              <w:widowControl w:val="0"/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27F0" w:rsidRPr="00F87C4F" w:rsidRDefault="004027F0" w:rsidP="00815C67">
            <w:pPr>
              <w:widowControl w:val="0"/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027F0" w:rsidRPr="00F87C4F" w:rsidRDefault="004027F0" w:rsidP="00815C67">
            <w:pPr>
              <w:widowControl w:val="0"/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eastAsiaTheme="minorEastAsia" w:cs="Calibri"/>
          <w:color w:val="auto"/>
          <w:lang w:eastAsia="ru-RU"/>
        </w:rPr>
      </w:pP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Подтверждаю, что на дату подачи настоящего предложения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__________________________________________________________________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color w:val="auto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>(наименование)</w:t>
      </w:r>
    </w:p>
    <w:p w:rsidR="004027F0" w:rsidRDefault="004027F0" w:rsidP="004027F0">
      <w:pPr>
        <w:widowControl w:val="0"/>
        <w:tabs>
          <w:tab w:val="left" w:pos="9638"/>
        </w:tabs>
        <w:overflowPunct/>
        <w:autoSpaceDE w:val="0"/>
        <w:autoSpaceDN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(далее – участник отбора)</w:t>
      </w:r>
    </w:p>
    <w:p w:rsidR="004027F0" w:rsidRPr="00D668CF" w:rsidRDefault="004027F0" w:rsidP="004027F0">
      <w:pPr>
        <w:widowControl w:val="0"/>
        <w:tabs>
          <w:tab w:val="left" w:pos="9638"/>
        </w:tabs>
        <w:overflowPunct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 не является иностранным юридическим лицом, в том числе местом р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гистрации которого является государство или территория, включенные в утвержденный  Министерством 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же российским юридическим лицом, в уставном (складочном) капитале котор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 доля прямого или косвенного (через третьих лиц) участия офшорных комп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ний в совокупности</w:t>
      </w:r>
      <w:proofErr w:type="gramEnd"/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превышает 25 процентов;</w:t>
      </w:r>
    </w:p>
    <w:p w:rsidR="004027F0" w:rsidRPr="00D668CF" w:rsidRDefault="004027F0" w:rsidP="004027F0">
      <w:pPr>
        <w:widowControl w:val="0"/>
        <w:tabs>
          <w:tab w:val="left" w:pos="9638"/>
        </w:tabs>
        <w:overflowPunct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 не получает средства из бюджета Астраханской области на основании иных нормативных правовых актов Астраханской области на цели, указанные в настоящем предложении;</w:t>
      </w:r>
    </w:p>
    <w:p w:rsidR="004027F0" w:rsidRDefault="004027F0" w:rsidP="004027F0">
      <w:pPr>
        <w:widowControl w:val="0"/>
        <w:tabs>
          <w:tab w:val="left" w:pos="9638"/>
        </w:tabs>
        <w:overflowPunct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 не имеет просроченной (неурегулированной) задолженности по дене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ж</w:t>
      </w:r>
      <w:r w:rsidRPr="00D668C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ным обязательствам перед Астраханской областью</w:t>
      </w:r>
      <w:r w:rsidRPr="009C77C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Прошу перечислить причитающуюся мне сумму субсидии на счет: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____________________________________________________________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>(указывается счет в учреждении Центрального банка Российской Федерации или кредитной орган</w:t>
      </w: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>и</w:t>
      </w: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>зации)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left="567" w:firstLine="142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Сообщаю реквизиты для перечисления субсидии: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ИНН____________________________________________________________;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Банк______________________________________________________________;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БИК ____________________________________________________________;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auto"/>
          <w:sz w:val="20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ОКТМО _________________________________________________________.</w:t>
      </w:r>
      <w:r w:rsidRPr="00F87C4F">
        <w:rPr>
          <w:rFonts w:ascii="Courier New" w:eastAsiaTheme="minorEastAsia" w:hAnsi="Courier New" w:cs="Courier New"/>
          <w:color w:val="auto"/>
          <w:sz w:val="20"/>
          <w:lang w:eastAsia="ru-RU"/>
        </w:rPr>
        <w:t xml:space="preserve"> 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Даю свое согласие на осуществление проверок достоверности сведений и документов, представленных мной в целях предоставления субсидии, а также на осуществление министерством социального развития и труда Астраханской области проверок соблюдения мной порядка и условий предоставления субс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и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дии, в том числе в части достижения результата предоставления субсидии, в соответствии с бюджетным законодательством Российской Федерации и зак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нодательством Астраханской области и 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органами государственного финансо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го контроля</w:t>
      </w:r>
      <w:proofErr w:type="gramEnd"/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Астраханской области 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проверок в соответствии со статьями 268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vertAlign w:val="superscript"/>
          <w:lang w:eastAsia="ru-RU"/>
        </w:rPr>
        <w:t>1</w:t>
      </w:r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, </w:t>
      </w:r>
      <w:hyperlink r:id="rId5">
        <w:r w:rsidRPr="000D0FB2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269</w:t>
        </w:r>
        <w:r w:rsidRPr="000D0FB2">
          <w:rPr>
            <w:rFonts w:ascii="Times New Roman" w:eastAsiaTheme="minorEastAsia" w:hAnsi="Times New Roman" w:cs="Times New Roman"/>
            <w:color w:val="auto"/>
            <w:sz w:val="28"/>
            <w:szCs w:val="28"/>
            <w:vertAlign w:val="superscript"/>
            <w:lang w:eastAsia="ru-RU"/>
          </w:rPr>
          <w:t>2</w:t>
        </w:r>
      </w:hyperlink>
      <w:r w:rsidRPr="000D0FB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Бюджетного кодекса Российской Федерации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. Настоящее согласие действ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ет со дня подписания настоящего предложения.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Гарантирую, что информация (сведения), изложенная в настоящем пре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ложении и прилагаемых к нему документах, достоверна, полна, актуальна и оформлена надлежащим образом.</w:t>
      </w:r>
    </w:p>
    <w:p w:rsidR="004027F0" w:rsidRDefault="004027F0" w:rsidP="004027F0">
      <w:pPr>
        <w:widowControl w:val="0"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В </w:t>
      </w:r>
      <w:r w:rsidRPr="009C77C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соответствии со </w:t>
      </w:r>
      <w:hyperlink r:id="rId6">
        <w:r w:rsidRPr="009C77C2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статьей 9</w:t>
        </w:r>
      </w:hyperlink>
      <w:r w:rsidRPr="009C77C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Федерального 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закона от 27.07.2006 № 152-ФЗ «О персональных данных» даю согласие министерству социального развития и труда Астраханской области на автоматизированную, а также без использов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ния средств автоматизации обработку моих персональных данных, а именно совершение действий, </w:t>
      </w:r>
      <w:r w:rsidRPr="009C77C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предусмотренных </w:t>
      </w:r>
      <w:hyperlink r:id="rId7">
        <w:r w:rsidRPr="009C77C2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пунктом 3 статьи 3</w:t>
        </w:r>
      </w:hyperlink>
      <w:r w:rsidRPr="009C77C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9C77C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Федерального з</w:t>
      </w:r>
      <w:r w:rsidRPr="009C77C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а</w:t>
      </w:r>
      <w:r w:rsidRPr="009C77C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кона от 27.07.2006 № 152-ФЗ «О персональных данных», со сведениями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, пре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ставленными мной в целях получения субсидии.</w:t>
      </w:r>
      <w:proofErr w:type="gramEnd"/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Настоящее согласие действует со дня подписания настоящего предложения.</w:t>
      </w:r>
    </w:p>
    <w:p w:rsidR="004027F0" w:rsidRDefault="004027F0" w:rsidP="004027F0">
      <w:pPr>
        <w:widowControl w:val="0"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Выражаю согласие</w:t>
      </w:r>
      <w:r w:rsidRPr="005C0C5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на публикацию (размещение) в информационно-телекоммуникационной сети «Интернет» информации об участнике отбора, о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данном</w:t>
      </w:r>
      <w:r w:rsidRPr="005C0C5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 предложении, иной информации об участнике отбора, связанной с о</w:t>
      </w:r>
      <w:r w:rsidRPr="005C0C5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т</w:t>
      </w:r>
      <w:r w:rsidRPr="005C0C52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бором.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Уведомление о решении, принятом по результатам рассмотрения насто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я</w:t>
      </w: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щего предложения, прошу направить: ________________________________________________________________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>(почтой (указывается почтовый адрес), по электронной почте (указывается адрес электронной почты) либо вручить лично)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7"/>
          <w:szCs w:val="27"/>
          <w:lang w:eastAsia="ru-RU"/>
        </w:rPr>
        <w:t>Приложение: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0"/>
          <w:lang w:eastAsia="ru-RU"/>
        </w:rPr>
        <w:t>____________________________________________________________________________________________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>(документы, прилагаемые к заявлению)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lang w:eastAsia="ru-RU"/>
        </w:rPr>
      </w:pP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0"/>
          <w:lang w:eastAsia="ru-RU"/>
        </w:rPr>
        <w:t>________________________________                                               _____________________________________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 xml:space="preserve">                (подпись)                                                                                       (Ф.И.О.)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lang w:eastAsia="ru-RU"/>
        </w:rPr>
      </w:pP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М.П. </w:t>
      </w:r>
      <w:r w:rsidRPr="00F87C4F">
        <w:rPr>
          <w:rFonts w:ascii="Times New Roman" w:eastAsiaTheme="minorEastAsia" w:hAnsi="Times New Roman" w:cs="Times New Roman"/>
          <w:color w:val="auto"/>
          <w:lang w:eastAsia="ru-RU"/>
        </w:rPr>
        <w:t>(при наличии печати)</w:t>
      </w: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0"/>
          <w:lang w:eastAsia="ru-RU"/>
        </w:rPr>
      </w:pPr>
    </w:p>
    <w:p w:rsidR="004027F0" w:rsidRPr="00F87C4F" w:rsidRDefault="004027F0" w:rsidP="004027F0">
      <w:pPr>
        <w:widowControl w:val="0"/>
        <w:overflowPunct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auto"/>
          <w:sz w:val="20"/>
          <w:lang w:eastAsia="ru-RU"/>
        </w:rPr>
      </w:pPr>
      <w:r w:rsidRPr="00F87C4F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«___» _________ 20___ г.</w:t>
      </w:r>
    </w:p>
    <w:p w:rsidR="004027F0" w:rsidRPr="00330C85" w:rsidRDefault="004027F0" w:rsidP="004027F0">
      <w:pPr>
        <w:pStyle w:val="a3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740E1" w:rsidRDefault="004027F0"/>
    <w:sectPr w:rsidR="008740E1" w:rsidSect="00F87C4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5A"/>
    <w:rsid w:val="004027F0"/>
    <w:rsid w:val="007F0E0B"/>
    <w:rsid w:val="00811C0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0"/>
    <w:pPr>
      <w:overflowPunct w:val="0"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7F0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F0"/>
    <w:pPr>
      <w:overflowPunct w:val="0"/>
    </w:pPr>
    <w:rPr>
      <w:rFonts w:ascii="Calibri" w:eastAsia="Calibri" w:hAnsi="Calibri" w:cs="Tahoma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7F0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CF622C8D5996EDBD29570A74AC57A22309B57F3D240F2CCA97EA674E9959E3F1834DF9E2DD4A2168615DABAFE28FC79F8F4FE347CF2A2FO9b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CF622C8D5996EDBD29570A74AC57A22309B57F3D240F2CCA97EA674E9959E3F1834DF9E2DD4A2569615DABAFE28FC79F8F4FE347CF2A2FO9b9J" TargetMode="External"/><Relationship Id="rId5" Type="http://schemas.openxmlformats.org/officeDocument/2006/relationships/hyperlink" Target="consultantplus://offline/ref=EECF622C8D5996EDBD29570A74AC57A2230BB57F31270F2CCA97EA674E9959E3F1834DFBE5DF4A29353B4DAFE6B783D99E9251E259CFO2b9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Чепелева Анастасия Васильевна</dc:creator>
  <cp:keywords/>
  <dc:description/>
  <cp:lastModifiedBy>Чепелева Анастасия Васильевна</cp:lastModifiedBy>
  <cp:revision>2</cp:revision>
  <dcterms:created xsi:type="dcterms:W3CDTF">2023-07-18T12:15:00Z</dcterms:created>
  <dcterms:modified xsi:type="dcterms:W3CDTF">2023-07-18T12:17:00Z</dcterms:modified>
</cp:coreProperties>
</file>